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6B" w:rsidRPr="00AA5406" w:rsidRDefault="00AA5406" w:rsidP="00AA5406">
      <w:pPr>
        <w:jc w:val="center"/>
        <w:rPr>
          <w:b/>
          <w:sz w:val="32"/>
          <w:szCs w:val="32"/>
        </w:rPr>
      </w:pPr>
      <w:r w:rsidRPr="00AA5406">
        <w:rPr>
          <w:b/>
          <w:sz w:val="32"/>
          <w:szCs w:val="32"/>
        </w:rPr>
        <w:t>ИНФОРМАЦИЯ</w:t>
      </w:r>
    </w:p>
    <w:p w:rsidR="00AA5406" w:rsidRDefault="00AA5406" w:rsidP="00AA5406">
      <w:pPr>
        <w:jc w:val="center"/>
        <w:rPr>
          <w:b/>
          <w:sz w:val="32"/>
          <w:szCs w:val="32"/>
        </w:rPr>
      </w:pPr>
      <w:r w:rsidRPr="00AA540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б ОРГАНИЗАЦИИ СОЦИАЛЬНОГО ОБСЛУЖИВАНИЯ</w:t>
      </w:r>
    </w:p>
    <w:p w:rsidR="00AA5406" w:rsidRDefault="00AA5406" w:rsidP="00AA5406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ОБЩЕСТВА С ОГРАНИЧЕННОЙ ОТВЕТСТВЕННОСТЬЮ «ЗДРАВСЕРВИС КО» (ООО «</w:t>
      </w:r>
      <w:proofErr w:type="spellStart"/>
      <w:r>
        <w:rPr>
          <w:b/>
          <w:sz w:val="32"/>
          <w:szCs w:val="32"/>
        </w:rPr>
        <w:t>Здравсервис</w:t>
      </w:r>
      <w:proofErr w:type="spellEnd"/>
      <w:r>
        <w:rPr>
          <w:b/>
          <w:sz w:val="32"/>
          <w:szCs w:val="32"/>
        </w:rPr>
        <w:t xml:space="preserve"> Ко»</w:t>
      </w:r>
      <w:r w:rsidR="00F01061">
        <w:rPr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6"/>
        <w:gridCol w:w="4945"/>
      </w:tblGrid>
      <w:tr w:rsidR="00AA5406" w:rsidRPr="00AA5406" w:rsidTr="00CF3D56">
        <w:trPr>
          <w:trHeight w:val="803"/>
        </w:trPr>
        <w:tc>
          <w:tcPr>
            <w:tcW w:w="4626" w:type="dxa"/>
          </w:tcPr>
          <w:p w:rsidR="00AA5406" w:rsidRPr="00AA5406" w:rsidRDefault="00AA5406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406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организации социального обслуживания </w:t>
            </w:r>
          </w:p>
        </w:tc>
        <w:tc>
          <w:tcPr>
            <w:tcW w:w="4945" w:type="dxa"/>
          </w:tcPr>
          <w:p w:rsidR="00AA5406" w:rsidRPr="00AA5406" w:rsidRDefault="00AA5406" w:rsidP="00F0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406">
              <w:rPr>
                <w:rFonts w:ascii="Times New Roman" w:hAnsi="Times New Roman" w:cs="Times New Roman"/>
                <w:sz w:val="28"/>
                <w:szCs w:val="28"/>
              </w:rPr>
              <w:t>14.07.2017 года № рег</w:t>
            </w:r>
            <w:r w:rsidR="00F01061">
              <w:rPr>
                <w:rFonts w:ascii="Times New Roman" w:hAnsi="Times New Roman" w:cs="Times New Roman"/>
                <w:sz w:val="28"/>
                <w:szCs w:val="28"/>
              </w:rPr>
              <w:t xml:space="preserve">истрационной </w:t>
            </w:r>
            <w:r w:rsidRPr="00AA5406">
              <w:rPr>
                <w:rFonts w:ascii="Times New Roman" w:hAnsi="Times New Roman" w:cs="Times New Roman"/>
                <w:sz w:val="28"/>
                <w:szCs w:val="28"/>
              </w:rPr>
              <w:t>записи 86-228</w:t>
            </w:r>
          </w:p>
        </w:tc>
      </w:tr>
      <w:tr w:rsidR="00AA5406" w:rsidRPr="0094525B" w:rsidTr="004211B9">
        <w:tc>
          <w:tcPr>
            <w:tcW w:w="4626" w:type="dxa"/>
          </w:tcPr>
          <w:p w:rsidR="00AA5406" w:rsidRPr="00AA5406" w:rsidRDefault="00AA5406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406">
              <w:rPr>
                <w:rFonts w:ascii="Times New Roman" w:hAnsi="Times New Roman" w:cs="Times New Roman"/>
                <w:sz w:val="28"/>
                <w:szCs w:val="28"/>
              </w:rPr>
              <w:t>Учредитель организации социального обслуживания ООО «</w:t>
            </w:r>
            <w:proofErr w:type="spellStart"/>
            <w:r w:rsidRPr="00AA5406">
              <w:rPr>
                <w:rFonts w:ascii="Times New Roman" w:hAnsi="Times New Roman" w:cs="Times New Roman"/>
                <w:sz w:val="28"/>
                <w:szCs w:val="28"/>
              </w:rPr>
              <w:t>Здравсерсвис</w:t>
            </w:r>
            <w:proofErr w:type="spellEnd"/>
            <w:r w:rsidRPr="00AA5406">
              <w:rPr>
                <w:rFonts w:ascii="Times New Roman" w:hAnsi="Times New Roman" w:cs="Times New Roman"/>
                <w:sz w:val="28"/>
                <w:szCs w:val="28"/>
              </w:rPr>
              <w:t xml:space="preserve"> Ко»</w:t>
            </w:r>
          </w:p>
        </w:tc>
        <w:tc>
          <w:tcPr>
            <w:tcW w:w="4945" w:type="dxa"/>
          </w:tcPr>
          <w:p w:rsidR="00AA5406" w:rsidRDefault="00AA5406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Юлия Викторовна</w:t>
            </w:r>
          </w:p>
          <w:p w:rsidR="00AA5406" w:rsidRPr="00715ACB" w:rsidRDefault="00AA5406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715ACB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 w:rsidRPr="00945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15ACB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  <w:r w:rsidRPr="00945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15ACB">
              <w:rPr>
                <w:rFonts w:ascii="Times New Roman" w:hAnsi="Times New Roman" w:cs="Times New Roman"/>
                <w:sz w:val="28"/>
                <w:szCs w:val="28"/>
              </w:rPr>
              <w:t>537 43 08</w:t>
            </w:r>
          </w:p>
          <w:p w:rsidR="00AA5406" w:rsidRPr="00715ACB" w:rsidRDefault="00AA5406" w:rsidP="00945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="0094525B" w:rsidRPr="00715AC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45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zdravservisko</w:t>
            </w:r>
            <w:proofErr w:type="spellEnd"/>
            <w:r w:rsidR="0094525B" w:rsidRPr="00715AC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945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94525B" w:rsidRPr="00715A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45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A5406" w:rsidRPr="0094525B" w:rsidTr="004211B9">
        <w:tc>
          <w:tcPr>
            <w:tcW w:w="4626" w:type="dxa"/>
          </w:tcPr>
          <w:p w:rsidR="00AA5406" w:rsidRPr="0094525B" w:rsidRDefault="00AA5406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25B">
              <w:rPr>
                <w:rFonts w:ascii="Times New Roman" w:hAnsi="Times New Roman" w:cs="Times New Roman"/>
                <w:sz w:val="28"/>
                <w:szCs w:val="28"/>
              </w:rPr>
              <w:t xml:space="preserve">Адрес нахождения </w:t>
            </w:r>
            <w:r w:rsidR="0094525B" w:rsidRPr="00AA5406">
              <w:rPr>
                <w:rFonts w:ascii="Times New Roman" w:hAnsi="Times New Roman" w:cs="Times New Roman"/>
                <w:sz w:val="28"/>
                <w:szCs w:val="28"/>
              </w:rPr>
              <w:t>организации социального обслуживания ООО «</w:t>
            </w:r>
            <w:proofErr w:type="spellStart"/>
            <w:r w:rsidR="0094525B" w:rsidRPr="00AA5406">
              <w:rPr>
                <w:rFonts w:ascii="Times New Roman" w:hAnsi="Times New Roman" w:cs="Times New Roman"/>
                <w:sz w:val="28"/>
                <w:szCs w:val="28"/>
              </w:rPr>
              <w:t>Здравсерсвис</w:t>
            </w:r>
            <w:proofErr w:type="spellEnd"/>
            <w:r w:rsidR="0094525B" w:rsidRPr="00AA5406">
              <w:rPr>
                <w:rFonts w:ascii="Times New Roman" w:hAnsi="Times New Roman" w:cs="Times New Roman"/>
                <w:sz w:val="28"/>
                <w:szCs w:val="28"/>
              </w:rPr>
              <w:t xml:space="preserve"> Ко»</w:t>
            </w:r>
          </w:p>
        </w:tc>
        <w:tc>
          <w:tcPr>
            <w:tcW w:w="4945" w:type="dxa"/>
          </w:tcPr>
          <w:p w:rsidR="00AA5406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628007, г. Ханты-Мансийск,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Лумумбы, дом 82</w:t>
            </w:r>
          </w:p>
        </w:tc>
      </w:tr>
      <w:tr w:rsidR="00AA5406" w:rsidRPr="0094525B" w:rsidTr="004211B9">
        <w:tc>
          <w:tcPr>
            <w:tcW w:w="4626" w:type="dxa"/>
          </w:tcPr>
          <w:p w:rsidR="00AA5406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4945" w:type="dxa"/>
          </w:tcPr>
          <w:p w:rsid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Понедельник-вторник</w:t>
            </w:r>
          </w:p>
          <w:p w:rsidR="00AA5406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09-00 до 21-00</w:t>
            </w:r>
          </w:p>
          <w:p w:rsid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Субботу, воскресенье</w:t>
            </w:r>
          </w:p>
          <w:p w:rsidR="0094525B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09-00 до 15-00</w:t>
            </w:r>
          </w:p>
        </w:tc>
      </w:tr>
      <w:tr w:rsidR="00AA5406" w:rsidRPr="0094525B" w:rsidTr="004211B9">
        <w:tc>
          <w:tcPr>
            <w:tcW w:w="4626" w:type="dxa"/>
          </w:tcPr>
          <w:p w:rsidR="00AA5406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945" w:type="dxa"/>
          </w:tcPr>
          <w:p w:rsidR="0094525B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8 982 182-01-82</w:t>
            </w:r>
          </w:p>
        </w:tc>
      </w:tr>
      <w:tr w:rsidR="00AA5406" w:rsidRPr="0094525B" w:rsidTr="004211B9">
        <w:tc>
          <w:tcPr>
            <w:tcW w:w="4626" w:type="dxa"/>
          </w:tcPr>
          <w:p w:rsidR="00AA5406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45" w:type="dxa"/>
          </w:tcPr>
          <w:p w:rsidR="00AA5406" w:rsidRPr="00232A95" w:rsidRDefault="00A26A5F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4525B" w:rsidRPr="00E268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zdravservisko</w:t>
              </w:r>
              <w:r w:rsidR="0094525B" w:rsidRPr="00232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4525B" w:rsidRPr="00E268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4525B" w:rsidRPr="00232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4525B" w:rsidRPr="00E268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4525B" w:rsidRPr="0094525B" w:rsidRDefault="0094525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="00232A95" w:rsidRPr="00232A9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232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="00232A95" w:rsidRPr="00232A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32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="00232A95" w:rsidRPr="00232A95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  <w:proofErr w:type="spellStart"/>
            <w:r w:rsidR="00232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A5406" w:rsidRPr="0094525B" w:rsidTr="004211B9">
        <w:tc>
          <w:tcPr>
            <w:tcW w:w="4626" w:type="dxa"/>
          </w:tcPr>
          <w:p w:rsidR="00AA5406" w:rsidRPr="0094525B" w:rsidRDefault="00715ACB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E0585D">
              <w:rPr>
                <w:rFonts w:ascii="Times New Roman" w:hAnsi="Times New Roman" w:cs="Times New Roman"/>
                <w:sz w:val="28"/>
                <w:szCs w:val="28"/>
              </w:rPr>
              <w:t>-Главный врач</w:t>
            </w:r>
          </w:p>
        </w:tc>
        <w:tc>
          <w:tcPr>
            <w:tcW w:w="4945" w:type="dxa"/>
          </w:tcPr>
          <w:p w:rsidR="00AA5406" w:rsidRPr="0094525B" w:rsidRDefault="00715ACB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Юлия Викторовна</w:t>
            </w:r>
          </w:p>
        </w:tc>
      </w:tr>
      <w:tr w:rsidR="00AA5406" w:rsidRPr="0094525B" w:rsidTr="004211B9">
        <w:tc>
          <w:tcPr>
            <w:tcW w:w="4626" w:type="dxa"/>
          </w:tcPr>
          <w:p w:rsidR="00AA5406" w:rsidRPr="0094525B" w:rsidRDefault="00E0585D" w:rsidP="00A2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26A5F">
              <w:rPr>
                <w:rFonts w:ascii="Times New Roman" w:hAnsi="Times New Roman" w:cs="Times New Roman"/>
                <w:sz w:val="28"/>
                <w:szCs w:val="28"/>
              </w:rPr>
              <w:t>директора-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лавного врача</w:t>
            </w:r>
          </w:p>
        </w:tc>
        <w:tc>
          <w:tcPr>
            <w:tcW w:w="4945" w:type="dxa"/>
          </w:tcPr>
          <w:p w:rsidR="00AA5406" w:rsidRPr="0094525B" w:rsidRDefault="00E0585D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 Илья Вячеславович</w:t>
            </w:r>
          </w:p>
        </w:tc>
      </w:tr>
      <w:tr w:rsidR="00A26A5F" w:rsidRPr="0094525B" w:rsidTr="00A26A5F">
        <w:tc>
          <w:tcPr>
            <w:tcW w:w="4626" w:type="dxa"/>
          </w:tcPr>
          <w:p w:rsidR="00A26A5F" w:rsidRDefault="00A26A5F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для оказания социальных услуг</w:t>
            </w:r>
          </w:p>
        </w:tc>
        <w:tc>
          <w:tcPr>
            <w:tcW w:w="4945" w:type="dxa"/>
          </w:tcPr>
          <w:p w:rsidR="00A26A5F" w:rsidRPr="00A26A5F" w:rsidRDefault="00A26A5F" w:rsidP="00A2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Центр обеспечен всем необходимым оборудованием и помещениями для реабилитационного лечения пациентов, имеющих различные отклонения здоровья, инвалидов, в том числе детей-инвалидов, включая зал ЛФК, тренажеры, стол-</w:t>
            </w:r>
            <w:proofErr w:type="spellStart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вертикализатор</w:t>
            </w:r>
            <w:proofErr w:type="spellEnd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, стол «</w:t>
            </w:r>
            <w:proofErr w:type="spellStart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Ормед</w:t>
            </w:r>
            <w:proofErr w:type="spellEnd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кинезио</w:t>
            </w:r>
            <w:proofErr w:type="spellEnd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стабилоплатформы</w:t>
            </w:r>
            <w:proofErr w:type="spellEnd"/>
            <w:r w:rsidRPr="00A26A5F">
              <w:rPr>
                <w:rFonts w:ascii="Times New Roman" w:hAnsi="Times New Roman" w:cs="Times New Roman"/>
                <w:sz w:val="28"/>
                <w:szCs w:val="28"/>
              </w:rPr>
              <w:t>, кабинет биологической обратной связи и различные аппараты для физиотерапии.</w:t>
            </w:r>
          </w:p>
          <w:p w:rsidR="00A26A5F" w:rsidRDefault="00A26A5F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85D" w:rsidRPr="0094525B" w:rsidTr="004211B9">
        <w:tc>
          <w:tcPr>
            <w:tcW w:w="4626" w:type="dxa"/>
          </w:tcPr>
          <w:p w:rsidR="00E0585D" w:rsidRDefault="00E447A8" w:rsidP="00E4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предоставляемых</w:t>
            </w:r>
            <w:r w:rsidR="00E0585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</w:p>
        </w:tc>
        <w:tc>
          <w:tcPr>
            <w:tcW w:w="4945" w:type="dxa"/>
          </w:tcPr>
          <w:p w:rsidR="00E0585D" w:rsidRDefault="00E0585D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медицинском центре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МедРакурс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Север» оказываются социально-медицинские услуги и услуги</w:t>
            </w:r>
            <w:r w:rsidRPr="00E0585D">
              <w:rPr>
                <w:rFonts w:ascii="Times New Roman" w:hAnsi="Times New Roman" w:cs="Times New Roman"/>
                <w:sz w:val="28"/>
                <w:szCs w:val="28"/>
              </w:rPr>
              <w:t xml:space="preserve"> в целях повышения коммуникативного потенциала получателей социальных </w:t>
            </w:r>
            <w:r w:rsidRPr="00E05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услуг, имеющих ограничения жизнедеятельности, в том числе детей-инвалидов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85D" w:rsidRDefault="00E0585D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оказываются в соответствии с индивидуальными программами предоставления социальных услуг (ИППСУ) в полустационарной форме.</w:t>
            </w:r>
          </w:p>
          <w:p w:rsidR="00E0585D" w:rsidRDefault="00E0585D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</w:t>
            </w:r>
            <w:r w:rsidR="00704BBA">
              <w:rPr>
                <w:rFonts w:ascii="Times New Roman" w:hAnsi="Times New Roman" w:cs="Times New Roman"/>
                <w:sz w:val="28"/>
                <w:szCs w:val="28"/>
              </w:rPr>
              <w:t>ая 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4BBA" w:rsidRPr="00704BBA" w:rsidRDefault="00704BBA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Поддержание сохранения здоровья</w:t>
            </w:r>
            <w:r w:rsidRPr="00704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целях создания для инвалидов, в т.ч. детей-инвалидов, </w:t>
            </w:r>
            <w:r w:rsidRPr="00704BBA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пенсионерам, гражданам </w:t>
            </w:r>
            <w:proofErr w:type="spellStart"/>
            <w:r w:rsidRPr="00704BBA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704BB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возраста, участникам СВО</w:t>
            </w:r>
            <w:r w:rsidRPr="00704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условий, позволяющих преодолеть или компенсировать ограничения их жизнедеятельности, а также возможности участвовать наравне с другими гражданами в жизни общества</w:t>
            </w:r>
          </w:p>
          <w:p w:rsidR="00E0585D" w:rsidRDefault="00E0585D" w:rsidP="00E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85D" w:rsidRPr="0094525B" w:rsidTr="004211B9">
        <w:tc>
          <w:tcPr>
            <w:tcW w:w="4626" w:type="dxa"/>
          </w:tcPr>
          <w:p w:rsidR="00E0585D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предоставляемых услуг</w:t>
            </w:r>
          </w:p>
        </w:tc>
        <w:tc>
          <w:tcPr>
            <w:tcW w:w="4945" w:type="dxa"/>
          </w:tcPr>
          <w:p w:rsidR="00704BBA" w:rsidRPr="00E05B75" w:rsidRDefault="00704BBA" w:rsidP="00704BBA">
            <w:pPr>
              <w:shd w:val="clear" w:color="auto" w:fill="FFFFFF"/>
              <w:spacing w:before="158" w:after="158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05B75">
              <w:rPr>
                <w:rFonts w:eastAsia="Calibri"/>
                <w:i/>
                <w:sz w:val="28"/>
                <w:szCs w:val="28"/>
                <w:lang w:eastAsia="en-US"/>
              </w:rPr>
              <w:t>а) Услуги по проведению занятий по оздоровительной и адаптивной гимнастике, массажу, систематическому наблюдению с целью выявления отклонений в состоянии здоровья, включая медицинские услуги, проведение мероприятий, направленных на формирование здорового образа жизни, формированию мотивации к ведению здорового образа жизни, консультирование по социально-медицинским вопросам;</w:t>
            </w:r>
          </w:p>
          <w:p w:rsidR="00E0585D" w:rsidRDefault="00704BBA" w:rsidP="0070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B75">
              <w:rPr>
                <w:rFonts w:ascii="Times New Roman" w:hAnsi="Times New Roman" w:cs="Times New Roman"/>
                <w:i/>
                <w:sz w:val="28"/>
                <w:szCs w:val="28"/>
              </w:rPr>
              <w:t>б) Деятельность по оказанию услуг, предусматривающих повышение коммуникативного потенциала, реабилитацию и социальную адаптацию: обучение инвалидов (детей-инвалидов) пользованию средствами ухода и техническими средствами реабилитации, обучение навыкам поведения в быту и общественных местах</w:t>
            </w:r>
            <w:r w:rsidRPr="00A401D1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                                         </w:t>
            </w:r>
          </w:p>
        </w:tc>
      </w:tr>
      <w:tr w:rsidR="00E0585D" w:rsidRPr="0094525B" w:rsidTr="004211B9">
        <w:tc>
          <w:tcPr>
            <w:tcW w:w="4626" w:type="dxa"/>
          </w:tcPr>
          <w:p w:rsidR="00E0585D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мест для получения социальных услуг в месяц</w:t>
            </w:r>
          </w:p>
        </w:tc>
        <w:tc>
          <w:tcPr>
            <w:tcW w:w="4945" w:type="dxa"/>
          </w:tcPr>
          <w:p w:rsidR="00E0585D" w:rsidRDefault="00704BBA" w:rsidP="0070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14 человек в</w:t>
            </w:r>
            <w:r w:rsidR="008F4C62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зависимости от заболевания и необходимого времени на реабилитацию (протяженность курса определяется специалистом индивидуально для каждого пациента о 10 до 14 дней)</w:t>
            </w:r>
          </w:p>
        </w:tc>
      </w:tr>
      <w:tr w:rsidR="008F4C62" w:rsidRPr="0094525B" w:rsidTr="006A165A">
        <w:tc>
          <w:tcPr>
            <w:tcW w:w="9571" w:type="dxa"/>
            <w:gridSpan w:val="2"/>
          </w:tcPr>
          <w:p w:rsidR="008F4C62" w:rsidRDefault="008F4C62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Специалисты, оказывающие социальные услуги по видам услуг:</w:t>
            </w:r>
          </w:p>
          <w:p w:rsidR="008F4C62" w:rsidRDefault="008F4C62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BBA" w:rsidRPr="0094525B" w:rsidTr="004211B9">
        <w:tc>
          <w:tcPr>
            <w:tcW w:w="4626" w:type="dxa"/>
          </w:tcPr>
          <w:p w:rsidR="00704BBA" w:rsidRDefault="00704BBA" w:rsidP="0070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Козловский Илья Вячеславович – заместитель главного врача, ведущий специалист по реабилитации всех видов заболеваний опорно-мышечного аппарата </w:t>
            </w:r>
          </w:p>
          <w:p w:rsidR="00AF1130" w:rsidRDefault="00AF1130" w:rsidP="00704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130" w:rsidRDefault="00AF1130" w:rsidP="00704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:rsidR="00704BBA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Остеопатия</w:t>
            </w:r>
            <w:proofErr w:type="spellEnd"/>
          </w:p>
          <w:p w:rsidR="00704BBA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Мануальная терапия</w:t>
            </w:r>
          </w:p>
          <w:p w:rsidR="00704BBA" w:rsidRDefault="00AF1130" w:rsidP="00AF1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реабилитация при заболеваниях опорно-двигательного аппарата неврологической природы (перинатальные травмы, травмы нервной системы, ДЦП, токсические и гипоксические поражения головного мозга и др.) Включает рефлекторную гимнастику по методу Войта, вибротерапию с использованием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виброплатформыТакасима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/Галилео, метод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проприоцептивных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корректоров, функциональную регуляцию движения, коррекционную ходьбу, реабилитация на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Tiltataple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применением технологи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биологической обратной связи в реабилитации.</w:t>
            </w:r>
          </w:p>
          <w:p w:rsidR="00AF1130" w:rsidRDefault="00AF1130" w:rsidP="00AF1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Кинейзиотейпирование</w:t>
            </w:r>
            <w:proofErr w:type="spellEnd"/>
          </w:p>
          <w:p w:rsidR="00704BBA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виды внутрисуставных и внутрикостных инъекций</w:t>
            </w:r>
          </w:p>
          <w:p w:rsidR="00704BBA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индивидуальных стелек</w:t>
            </w:r>
          </w:p>
          <w:p w:rsidR="00704BBA" w:rsidRDefault="00704BBA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BBA" w:rsidRPr="0094525B" w:rsidTr="004211B9">
        <w:tc>
          <w:tcPr>
            <w:tcW w:w="4626" w:type="dxa"/>
          </w:tcPr>
          <w:p w:rsidR="00704BBA" w:rsidRDefault="00AF1130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</w:t>
            </w:r>
            <w:r w:rsidR="00A508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Владимирович –инструктор-методист ЛФК</w:t>
            </w:r>
          </w:p>
          <w:p w:rsidR="00AF1130" w:rsidRDefault="00AF1130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:rsidR="00704BBA" w:rsidRDefault="00AF1130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реабилитация при заболеваниях опорно-двигательного аппарата неврологической природы (перинатальные травмы, травмы нервной системы, ДЦП, токсические и гипоксические поражения головного мозга и др.) Включает рефлекторную гимнастику по методу Войта, вибротерапию с использованием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виброплатформыТакасима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/Галилео, метод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проприоцептивных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корректоров, функциональную регуляцию </w:t>
            </w: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движения, коррекционную ходьбу, реабилитация на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Tiltataple</w:t>
            </w:r>
            <w:proofErr w:type="spellEnd"/>
          </w:p>
        </w:tc>
      </w:tr>
      <w:tr w:rsidR="00704BBA" w:rsidRPr="0094525B" w:rsidTr="004211B9">
        <w:tc>
          <w:tcPr>
            <w:tcW w:w="4626" w:type="dxa"/>
          </w:tcPr>
          <w:p w:rsidR="00704BBA" w:rsidRDefault="00AF1130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Юрьевна – инструктор ЛФК, массажист</w:t>
            </w:r>
            <w:r w:rsidR="00A50827">
              <w:rPr>
                <w:rFonts w:ascii="Times New Roman" w:hAnsi="Times New Roman" w:cs="Times New Roman"/>
                <w:sz w:val="28"/>
                <w:szCs w:val="28"/>
              </w:rPr>
              <w:t>, медицинская сестра</w:t>
            </w:r>
          </w:p>
        </w:tc>
        <w:tc>
          <w:tcPr>
            <w:tcW w:w="4945" w:type="dxa"/>
          </w:tcPr>
          <w:p w:rsidR="00704BBA" w:rsidRDefault="00AF1130" w:rsidP="00AA5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реабилитация при заболеваниях опорно-двигательного аппарата неврологической природы (перинатальные травмы, травмы нервной системы, ДЦП, токсические и гипоксические поражения головного мозга и др.) Включает рефлекторную гимнастику по методу Войта, вибротерапию с использованием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виброплатформыТакасима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/Галилео, метод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проприоцептивных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корректоров, функциональную регуляцию движения, коррекционную ходьбу, реабилитация на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Tiltataple</w:t>
            </w:r>
            <w:proofErr w:type="spellEnd"/>
          </w:p>
          <w:p w:rsidR="00A50827" w:rsidRDefault="00A50827" w:rsidP="00AA5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Воздействие микротоками (в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транскраниальная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трансвертебральнаямикрополяризация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F1130" w:rsidRDefault="00AF1130" w:rsidP="00AA5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массаж</w:t>
            </w:r>
          </w:p>
          <w:p w:rsidR="00AF1130" w:rsidRDefault="00A50827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массаж + Артикуляция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миофасциальный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релиз</w:t>
            </w:r>
          </w:p>
        </w:tc>
      </w:tr>
      <w:tr w:rsidR="00704BBA" w:rsidRPr="0094525B" w:rsidTr="004211B9">
        <w:tc>
          <w:tcPr>
            <w:tcW w:w="4626" w:type="dxa"/>
          </w:tcPr>
          <w:p w:rsidR="00704BBA" w:rsidRDefault="00AF1130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Пузина Ольга Павловна – врач ЛФК</w:t>
            </w:r>
          </w:p>
        </w:tc>
        <w:tc>
          <w:tcPr>
            <w:tcW w:w="4945" w:type="dxa"/>
          </w:tcPr>
          <w:p w:rsidR="00704BBA" w:rsidRDefault="00A50827" w:rsidP="00AA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Биоакустическая коррекция головного мозга (Сеанс </w:t>
            </w:r>
            <w:proofErr w:type="spellStart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нейроадаптивнойаудиостимуляции</w:t>
            </w:r>
            <w:proofErr w:type="spellEnd"/>
            <w:r w:rsidRPr="006D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(БАК)</w:t>
            </w:r>
          </w:p>
        </w:tc>
      </w:tr>
      <w:tr w:rsidR="00CF3D56" w:rsidRPr="0094525B" w:rsidTr="00630793">
        <w:tc>
          <w:tcPr>
            <w:tcW w:w="9571" w:type="dxa"/>
            <w:gridSpan w:val="2"/>
          </w:tcPr>
          <w:p w:rsidR="004211B9" w:rsidRDefault="00CF3D56" w:rsidP="00CF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</w:t>
            </w:r>
            <w:r w:rsidR="004211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робной информацией </w:t>
            </w:r>
            <w:r w:rsidR="004211B9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социальным услугам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ознакомиться</w:t>
            </w:r>
            <w:r w:rsidR="004211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11B9" w:rsidRDefault="004211B9" w:rsidP="00CF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информационных досках, расположенных в помещении медицинского центра,</w:t>
            </w:r>
          </w:p>
          <w:p w:rsidR="004211B9" w:rsidRDefault="00CF3D56" w:rsidP="00CF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администраторов</w:t>
            </w:r>
            <w:r w:rsidR="004211B9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678A3" w:rsidRDefault="003678A3" w:rsidP="00CF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также:</w:t>
            </w:r>
          </w:p>
          <w:p w:rsidR="003678A3" w:rsidRDefault="00CF3D56" w:rsidP="00CF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 8 912 537-43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  <w:r w:rsidR="003678A3">
              <w:rPr>
                <w:rFonts w:ascii="Times New Roman" w:hAnsi="Times New Roman" w:cs="Times New Roman"/>
                <w:sz w:val="28"/>
                <w:szCs w:val="28"/>
              </w:rPr>
              <w:t xml:space="preserve"> Козловская Нина Владимировна</w:t>
            </w:r>
          </w:p>
          <w:p w:rsidR="00CF3D56" w:rsidRDefault="003678A3" w:rsidP="00B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МедРакурс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 Ханты-Мансийск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="00B64D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3678A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B64D39" w:rsidRPr="00B64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64D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B64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D39" w:rsidRPr="00B64D39" w:rsidRDefault="00B64D39" w:rsidP="00B64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406" w:rsidRPr="0094525B" w:rsidRDefault="00AA5406" w:rsidP="00AA5406">
      <w:pPr>
        <w:rPr>
          <w:rFonts w:ascii="Times New Roman" w:hAnsi="Times New Roman" w:cs="Times New Roman"/>
          <w:sz w:val="28"/>
          <w:szCs w:val="28"/>
        </w:rPr>
      </w:pPr>
    </w:p>
    <w:sectPr w:rsidR="00AA5406" w:rsidRPr="0094525B" w:rsidSect="002E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406"/>
    <w:rsid w:val="00232A95"/>
    <w:rsid w:val="002E3B6B"/>
    <w:rsid w:val="003678A3"/>
    <w:rsid w:val="004211B9"/>
    <w:rsid w:val="00704BBA"/>
    <w:rsid w:val="00715ACB"/>
    <w:rsid w:val="008F4C62"/>
    <w:rsid w:val="0094525B"/>
    <w:rsid w:val="00A26A5F"/>
    <w:rsid w:val="00A50827"/>
    <w:rsid w:val="00AA5406"/>
    <w:rsid w:val="00AF1130"/>
    <w:rsid w:val="00B64D39"/>
    <w:rsid w:val="00CF3D56"/>
    <w:rsid w:val="00E0585D"/>
    <w:rsid w:val="00E447A8"/>
    <w:rsid w:val="00F0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D89E8-97CF-40AB-AA26-9D6D53B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5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avservis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79125</dc:creator>
  <cp:keywords/>
  <dc:description/>
  <cp:lastModifiedBy>DOM</cp:lastModifiedBy>
  <cp:revision>12</cp:revision>
  <dcterms:created xsi:type="dcterms:W3CDTF">2025-04-16T16:47:00Z</dcterms:created>
  <dcterms:modified xsi:type="dcterms:W3CDTF">2026-02-19T16:47:00Z</dcterms:modified>
</cp:coreProperties>
</file>